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ъ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Муниципальный этап олимпиады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9 класс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Время выполнения -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3 часа (180 минут)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left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8 баллов.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Какие слова из списка имеют ровно два общих звука со словом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 xml:space="preserve">сбор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Гриб, узор, кора, коза, рост, лоб, база.</w:t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Что кому? Вспомните устойчивые сочетания. Распределите между животными слова из списка. Каково значение каждой идиомы?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Собаке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Слону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Рыбке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Коту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Корове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Дробина, зонтик, масленица, пятая нога, седло.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3.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</w:t>
      </w:r>
      <w:r>
        <w:rPr>
          <w:rFonts w:ascii="Times New Roman" w:hAnsi="Times New Roman" w:cs="Times New Roman"/>
          <w:sz w:val="28"/>
          <w:szCs w:val="28"/>
        </w:rPr>
        <w:t xml:space="preserve"> – это одно и то же или нет? Ответ аргументируйте. Приведите примеры употребления этих слов.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DejaVu Sans" w:cs="DejaVu Sans"/>
          <w:b/>
          <w:color w:val="000000"/>
          <w:sz w:val="28"/>
          <w:szCs w:val="28"/>
          <w:shd w:val="clear" w:color="auto" w:fill="ffffff"/>
          <w:lang w:eastAsia="zh-CN" w:bidi="hi-IN"/>
        </w:rPr>
        <w:t xml:space="preserve">Задание 4.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8 баллов.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  <w:lang w:eastAsia="zh-CN" w:bidi="hi-IN"/>
        </w:rPr>
        <w:t xml:space="preserve">В каких словах наблюдается наложение морфем? Ответ аргументируйте, разобрав слова по составу. </w:t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DejaVu Sans" w:cs="DejaVu Sans"/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bCs/>
          <w:i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pP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Розоватый, картонный, маловатый, </w:t>
      </w: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лермонтовед</w:t>
      </w:r>
      <w:r>
        <w:rPr>
          <w:rFonts w:ascii="Times New Roman" w:hAnsi="Times New Roman" w:eastAsia="DejaVu Sans" w:cs="DejaVu Sans"/>
          <w:i/>
          <w:color w:val="000000"/>
          <w:sz w:val="28"/>
          <w:szCs w:val="28"/>
          <w:shd w:val="clear" w:color="auto" w:fill="ffffff"/>
          <w:lang w:eastAsia="zh-CN" w:bidi="hi-IN"/>
        </w:rPr>
        <w:t xml:space="preserve">, тайный, случайный, вскочить, рассудить. </w:t>
      </w:r>
      <w:r>
        <w:rPr>
          <w:rFonts w:ascii="Times New Roman" w:hAnsi="Times New Roman" w:eastAsia="DejaVu Sans" w:cs="DejaVu Sans"/>
          <w:bCs/>
          <w:i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bCs/>
          <w:i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DejaVu Sans" w:cs="DejaVu Sans"/>
          <w:bCs/>
          <w:i/>
          <w:color w:val="000000"/>
          <w:sz w:val="28"/>
          <w:szCs w:val="28"/>
        </w:rPr>
      </w:pPr>
      <w:r>
        <w:rPr>
          <w:rFonts w:ascii="Times New Roman" w:hAnsi="Times New Roman" w:eastAsia="DejaVu Sans" w:cs="DejaVu Sans"/>
          <w:i/>
          <w:color w:val="000000"/>
          <w:sz w:val="28"/>
          <w:szCs w:val="28"/>
          <w:highlight w:val="none"/>
          <w:shd w:val="clear" w:color="auto" w:fill="ffffff"/>
          <w:lang w:eastAsia="zh-CN" w:bidi="hi-IN"/>
        </w:rPr>
      </w:r>
      <w:r>
        <w:rPr>
          <w:rFonts w:ascii="Times New Roman" w:hAnsi="Times New Roman" w:eastAsia="DejaVu Sans" w:cs="DejaVu Sans"/>
          <w:bCs/>
          <w:i/>
          <w:color w:val="000000"/>
          <w:sz w:val="28"/>
          <w:szCs w:val="28"/>
        </w:rPr>
      </w:r>
      <w:r>
        <w:rPr>
          <w:rFonts w:ascii="Times New Roman" w:hAnsi="Times New Roman" w:eastAsia="DejaVu Sans" w:cs="DejaVu Sans"/>
          <w:bCs/>
          <w:i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5.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На сцене ведущий поздоровался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8765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зрителями.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  <w:t xml:space="preserve">Со сколькими зрителями поздоровался ведущий? Числительное в правильном падеже запишите словами.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hi-I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hi-I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hi-I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6.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Существительное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может значить «исчезновение», а может – «забота, присмотр». Докажите, что и с формальной точки зрения это разные слова. </w:t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7.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Исправьте ошибки в предложениях.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1.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Благодаря сильным морозам погибли кусты роз.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2. В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июне месяце мы всем классом ездили в Санкт-Петербург.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Вопреки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 всех прогнозов погода была хорошая.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4.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Наша дача находится под Голицыным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5.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обоих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учениц замечательные сочинения. </w:t>
      </w:r>
      <w:r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Cs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bCs/>
          <w:i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8.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каких предложениях казалось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кажется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являются вводными словами и требуют обособления?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1. Казалось все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только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ждут его решения.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Мне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казалось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нет никакого выхода из ситуации.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Кажется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мы где-то встречались.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Нам кажется пора домой.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5. Нам кажется подозрительным ваше поведение.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9.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10 баллов.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Покажите графически, какую синтаксическую роль выполняет инфинитив (неопределённая форма глагола) в каждом примере.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папы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перед сном.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10.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Мах 14 баллов.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Н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апишите сочинение-рассуждение, в котором высказывание будет являться тезисом. При написании сочинения соблюдайте: деление текста на абзацы (вступление, основная часть, заключение); логику изложения мысли; смысловую связь предложений; орфографические нормы;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пунктуационные нормы.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rFonts w:ascii="Arial" w:hAnsi="Arial" w:eastAsia="Times New Roman" w:cs="Arial"/>
          <w:sz w:val="28"/>
          <w:szCs w:val="28"/>
        </w:rPr>
      </w:pPr>
      <w:r>
        <w:rPr>
          <w:rFonts w:ascii="Arial" w:hAnsi="Arial" w:eastAsia="Times New Roman" w:cs="Arial"/>
          <w:sz w:val="28"/>
          <w:szCs w:val="28"/>
          <w:lang w:eastAsia="ru-RU"/>
        </w:rPr>
      </w:r>
      <w:r>
        <w:rPr>
          <w:rFonts w:ascii="Arial" w:hAnsi="Arial" w:eastAsia="Times New Roman" w:cs="Arial"/>
          <w:sz w:val="28"/>
          <w:szCs w:val="28"/>
        </w:rPr>
      </w:r>
      <w:r>
        <w:rPr>
          <w:rFonts w:ascii="Arial" w:hAnsi="Arial" w:eastAsia="Times New Roman" w:cs="Arial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ejaVu Sans">
    <w:panose1 w:val="020B06030308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-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1"/>
    <w:next w:val="841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2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1"/>
    <w:next w:val="841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2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2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2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2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2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2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2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1"/>
    <w:next w:val="841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2"/>
    <w:link w:val="685"/>
    <w:uiPriority w:val="10"/>
    <w:rPr>
      <w:sz w:val="48"/>
      <w:szCs w:val="48"/>
    </w:rPr>
  </w:style>
  <w:style w:type="character" w:styleId="687">
    <w:name w:val="Subtitle Char"/>
    <w:basedOn w:val="842"/>
    <w:link w:val="847"/>
    <w:uiPriority w:val="11"/>
    <w:rPr>
      <w:sz w:val="24"/>
      <w:szCs w:val="24"/>
    </w:rPr>
  </w:style>
  <w:style w:type="paragraph" w:styleId="688">
    <w:name w:val="Quote"/>
    <w:basedOn w:val="841"/>
    <w:next w:val="841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1"/>
    <w:next w:val="841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1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2"/>
    <w:link w:val="692"/>
    <w:uiPriority w:val="99"/>
  </w:style>
  <w:style w:type="paragraph" w:styleId="694">
    <w:name w:val="Footer"/>
    <w:basedOn w:val="841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2"/>
    <w:link w:val="694"/>
    <w:uiPriority w:val="99"/>
  </w:style>
  <w:style w:type="paragraph" w:styleId="696">
    <w:name w:val="Caption"/>
    <w:basedOn w:val="841"/>
    <w:next w:val="841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2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table" w:styleId="846">
    <w:name w:val="Table Grid"/>
    <w:basedOn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7">
    <w:name w:val="Subtitle"/>
    <w:basedOn w:val="841"/>
    <w:next w:val="841"/>
    <w:link w:val="848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styleId="848" w:customStyle="1">
    <w:name w:val="Подзаголовок Знак"/>
    <w:basedOn w:val="842"/>
    <w:link w:val="847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user</cp:lastModifiedBy>
  <cp:revision>153</cp:revision>
  <dcterms:created xsi:type="dcterms:W3CDTF">2023-12-07T22:12:00Z</dcterms:created>
  <dcterms:modified xsi:type="dcterms:W3CDTF">2025-12-15T10:58:33Z</dcterms:modified>
</cp:coreProperties>
</file>